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78F" w:rsidRDefault="00A726F1" w:rsidP="003C778F">
      <w:pPr>
        <w:shd w:val="clear" w:color="auto" w:fill="FFFFFF"/>
        <w:spacing w:before="180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03030"/>
          <w:sz w:val="32"/>
          <w:szCs w:val="32"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6556E8C1" wp14:editId="522C1D50">
            <wp:simplePos x="0" y="0"/>
            <wp:positionH relativeFrom="page">
              <wp:align>right</wp:align>
            </wp:positionH>
            <wp:positionV relativeFrom="page">
              <wp:posOffset>10910</wp:posOffset>
            </wp:positionV>
            <wp:extent cx="7559040" cy="10689335"/>
            <wp:effectExtent l="0" t="0" r="381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3C778F" w:rsidRDefault="003C778F" w:rsidP="003B5F29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3C778F" w:rsidRDefault="003C778F" w:rsidP="003B5F29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3C778F" w:rsidRDefault="003C778F" w:rsidP="003B5F2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52"/>
          <w:szCs w:val="52"/>
          <w:lang w:eastAsia="ru-RU"/>
        </w:rPr>
      </w:pPr>
    </w:p>
    <w:p w:rsidR="00A726F1" w:rsidRDefault="00A726F1" w:rsidP="003B5F2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52"/>
          <w:szCs w:val="52"/>
          <w:lang w:eastAsia="ru-RU"/>
        </w:rPr>
      </w:pPr>
    </w:p>
    <w:p w:rsidR="00A726F1" w:rsidRDefault="00A726F1" w:rsidP="003B5F2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52"/>
          <w:szCs w:val="52"/>
          <w:lang w:eastAsia="ru-RU"/>
        </w:rPr>
      </w:pPr>
    </w:p>
    <w:p w:rsidR="00A726F1" w:rsidRDefault="00A726F1" w:rsidP="003B5F2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52"/>
          <w:szCs w:val="52"/>
          <w:lang w:eastAsia="ru-RU"/>
        </w:rPr>
      </w:pPr>
    </w:p>
    <w:p w:rsidR="00A726F1" w:rsidRDefault="00A726F1" w:rsidP="003B5F2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52"/>
          <w:szCs w:val="52"/>
          <w:lang w:eastAsia="ru-RU"/>
        </w:rPr>
      </w:pPr>
    </w:p>
    <w:p w:rsidR="00A726F1" w:rsidRDefault="00A726F1" w:rsidP="003B5F2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52"/>
          <w:szCs w:val="52"/>
          <w:lang w:eastAsia="ru-RU"/>
        </w:rPr>
      </w:pPr>
    </w:p>
    <w:p w:rsidR="00A726F1" w:rsidRDefault="00A726F1" w:rsidP="003B5F2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52"/>
          <w:szCs w:val="52"/>
          <w:lang w:eastAsia="ru-RU"/>
        </w:rPr>
      </w:pPr>
    </w:p>
    <w:p w:rsidR="00A726F1" w:rsidRDefault="00A726F1" w:rsidP="003B5F2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52"/>
          <w:szCs w:val="52"/>
          <w:lang w:eastAsia="ru-RU"/>
        </w:rPr>
      </w:pPr>
    </w:p>
    <w:p w:rsidR="00A726F1" w:rsidRDefault="00A726F1" w:rsidP="003B5F2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52"/>
          <w:szCs w:val="52"/>
          <w:lang w:eastAsia="ru-RU"/>
        </w:rPr>
      </w:pPr>
    </w:p>
    <w:p w:rsidR="00A726F1" w:rsidRDefault="00A726F1" w:rsidP="003B5F2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52"/>
          <w:szCs w:val="52"/>
          <w:lang w:eastAsia="ru-RU"/>
        </w:rPr>
      </w:pPr>
    </w:p>
    <w:p w:rsidR="00A726F1" w:rsidRDefault="00A726F1" w:rsidP="003B5F2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52"/>
          <w:szCs w:val="52"/>
          <w:lang w:eastAsia="ru-RU"/>
        </w:rPr>
      </w:pPr>
    </w:p>
    <w:p w:rsidR="00A726F1" w:rsidRDefault="00A726F1" w:rsidP="003B5F2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52"/>
          <w:szCs w:val="52"/>
          <w:lang w:eastAsia="ru-RU"/>
        </w:rPr>
      </w:pPr>
    </w:p>
    <w:p w:rsidR="00A726F1" w:rsidRDefault="00A726F1" w:rsidP="003B5F2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52"/>
          <w:szCs w:val="52"/>
          <w:lang w:eastAsia="ru-RU"/>
        </w:rPr>
      </w:pPr>
    </w:p>
    <w:p w:rsidR="00A726F1" w:rsidRDefault="00A726F1" w:rsidP="003B5F2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52"/>
          <w:szCs w:val="52"/>
          <w:lang w:eastAsia="ru-RU"/>
        </w:rPr>
      </w:pPr>
    </w:p>
    <w:p w:rsidR="00A726F1" w:rsidRDefault="00A726F1" w:rsidP="003B5F2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52"/>
          <w:szCs w:val="52"/>
          <w:lang w:eastAsia="ru-RU"/>
        </w:rPr>
      </w:pPr>
    </w:p>
    <w:p w:rsidR="00A726F1" w:rsidRDefault="00A726F1" w:rsidP="003B5F2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52"/>
          <w:szCs w:val="52"/>
          <w:lang w:eastAsia="ru-RU"/>
        </w:rPr>
      </w:pPr>
    </w:p>
    <w:p w:rsidR="00A726F1" w:rsidRDefault="00A726F1" w:rsidP="003B5F2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52"/>
          <w:szCs w:val="52"/>
          <w:lang w:eastAsia="ru-RU"/>
        </w:rPr>
      </w:pPr>
    </w:p>
    <w:p w:rsidR="00A726F1" w:rsidRDefault="00A726F1" w:rsidP="003B5F29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3C778F" w:rsidRDefault="003C778F" w:rsidP="003B5F29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3C778F" w:rsidRDefault="003C778F" w:rsidP="003B5F29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3C778F" w:rsidRDefault="003C778F" w:rsidP="003B5F29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3C778F" w:rsidRDefault="003C778F" w:rsidP="003B5F29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3C778F" w:rsidRPr="00993023" w:rsidRDefault="003C778F" w:rsidP="003B5F2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</w:p>
    <w:p w:rsidR="003B5F29" w:rsidRPr="00993023" w:rsidRDefault="003B5F29" w:rsidP="003B5F29">
      <w:pPr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1. Общие положения</w:t>
      </w:r>
    </w:p>
    <w:p w:rsidR="003B5F29" w:rsidRPr="00993023" w:rsidRDefault="003B5F29" w:rsidP="003B5F29">
      <w:pPr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1.1. Настоящее положение о цифровой образовательной среде </w:t>
      </w:r>
      <w:r w:rsidR="003C778F" w:rsidRPr="00993023">
        <w:rPr>
          <w:rFonts w:ascii="Times New Roman" w:eastAsia="Times New Roman" w:hAnsi="Times New Roman" w:cs="Times New Roman"/>
          <w:iCs/>
          <w:color w:val="222222"/>
          <w:shd w:val="clear" w:color="auto" w:fill="FFFFCC"/>
          <w:lang w:eastAsia="ru-RU"/>
        </w:rPr>
        <w:t>ГБДОУ «Детский сад № 5</w:t>
      </w:r>
      <w:r w:rsidRPr="00993023">
        <w:rPr>
          <w:rFonts w:ascii="Times New Roman" w:eastAsia="Times New Roman" w:hAnsi="Times New Roman" w:cs="Times New Roman"/>
          <w:iCs/>
          <w:color w:val="222222"/>
          <w:shd w:val="clear" w:color="auto" w:fill="FFFFCC"/>
          <w:lang w:eastAsia="ru-RU"/>
        </w:rPr>
        <w:t>»</w:t>
      </w: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 (далее – Положение) разработано в соответствии с Федеральным законом от 29.12.2012 № 273-ФЗ «Об образовании в Российской Федерации».</w:t>
      </w:r>
    </w:p>
    <w:p w:rsidR="003B5F29" w:rsidRPr="00993023" w:rsidRDefault="003B5F29" w:rsidP="003B5F29">
      <w:pPr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1.2. Положение определяет цели, задачи и структуру цифровой образовательной среды </w:t>
      </w:r>
      <w:r w:rsidR="003C778F" w:rsidRPr="00993023">
        <w:rPr>
          <w:rFonts w:ascii="Times New Roman" w:eastAsia="Times New Roman" w:hAnsi="Times New Roman" w:cs="Times New Roman"/>
          <w:i/>
          <w:iCs/>
          <w:color w:val="222222"/>
          <w:shd w:val="clear" w:color="auto" w:fill="FFFFCC"/>
          <w:lang w:eastAsia="ru-RU"/>
        </w:rPr>
        <w:t>ГБДОУ «Детский сад № 5</w:t>
      </w:r>
      <w:r w:rsidRPr="00993023">
        <w:rPr>
          <w:rFonts w:ascii="Times New Roman" w:eastAsia="Times New Roman" w:hAnsi="Times New Roman" w:cs="Times New Roman"/>
          <w:i/>
          <w:iCs/>
          <w:color w:val="222222"/>
          <w:shd w:val="clear" w:color="auto" w:fill="FFFFCC"/>
          <w:lang w:eastAsia="ru-RU"/>
        </w:rPr>
        <w:t>»</w:t>
      </w: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 (далее – </w:t>
      </w:r>
      <w:r w:rsidR="003C778F" w:rsidRPr="00993023">
        <w:rPr>
          <w:rFonts w:ascii="Times New Roman" w:eastAsia="Times New Roman" w:hAnsi="Times New Roman" w:cs="Times New Roman"/>
          <w:i/>
          <w:iCs/>
          <w:color w:val="222222"/>
          <w:shd w:val="clear" w:color="auto" w:fill="FFFFCC"/>
          <w:lang w:eastAsia="ru-RU"/>
        </w:rPr>
        <w:t>ГБ</w:t>
      </w:r>
      <w:r w:rsidRPr="00993023">
        <w:rPr>
          <w:rFonts w:ascii="Times New Roman" w:eastAsia="Times New Roman" w:hAnsi="Times New Roman" w:cs="Times New Roman"/>
          <w:i/>
          <w:iCs/>
          <w:color w:val="222222"/>
          <w:shd w:val="clear" w:color="auto" w:fill="FFFFCC"/>
          <w:lang w:eastAsia="ru-RU"/>
        </w:rPr>
        <w:t>ДОУ</w:t>
      </w: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), регулирует отношения пользователей цифровой образовательной среды.</w:t>
      </w:r>
    </w:p>
    <w:p w:rsidR="003B5F29" w:rsidRPr="00993023" w:rsidRDefault="003B5F29" w:rsidP="003B5F29">
      <w:pPr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1.3. Для целей настоящего Положения применяются следующие основные понятия:</w:t>
      </w:r>
    </w:p>
    <w:p w:rsidR="003B5F29" w:rsidRPr="00993023" w:rsidRDefault="003B5F29" w:rsidP="003B5F29">
      <w:pPr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1.3.1. Цифровая образовательная среда </w:t>
      </w:r>
      <w:r w:rsidR="003C778F" w:rsidRPr="00993023">
        <w:rPr>
          <w:rFonts w:ascii="Times New Roman" w:eastAsia="Times New Roman" w:hAnsi="Times New Roman" w:cs="Times New Roman"/>
          <w:i/>
          <w:iCs/>
          <w:color w:val="222222"/>
          <w:shd w:val="clear" w:color="auto" w:fill="FFFFCC"/>
          <w:lang w:eastAsia="ru-RU"/>
        </w:rPr>
        <w:t>ГБ</w:t>
      </w:r>
      <w:r w:rsidRPr="00993023">
        <w:rPr>
          <w:rFonts w:ascii="Times New Roman" w:eastAsia="Times New Roman" w:hAnsi="Times New Roman" w:cs="Times New Roman"/>
          <w:i/>
          <w:iCs/>
          <w:color w:val="222222"/>
          <w:shd w:val="clear" w:color="auto" w:fill="FFFFCC"/>
          <w:lang w:eastAsia="ru-RU"/>
        </w:rPr>
        <w:t>ДОУ</w:t>
      </w: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 (далее – ЦОС) – совокупность условий, в том числе информационных систем, электронных образовательных ресурсов, обеспечивающих реализацию основной образовательной пр</w:t>
      </w:r>
      <w:r w:rsidR="003C778F" w:rsidRPr="00993023">
        <w:rPr>
          <w:rFonts w:ascii="Times New Roman" w:eastAsia="Times New Roman" w:hAnsi="Times New Roman" w:cs="Times New Roman"/>
          <w:color w:val="222222"/>
          <w:lang w:eastAsia="ru-RU"/>
        </w:rPr>
        <w:t xml:space="preserve">ограммы дошкольного образования </w:t>
      </w: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 xml:space="preserve">(далее – образовательные программы) с применением дистанционных </w:t>
      </w:r>
      <w:proofErr w:type="gramStart"/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технологий .</w:t>
      </w:r>
      <w:proofErr w:type="gramEnd"/>
    </w:p>
    <w:p w:rsidR="003B5F29" w:rsidRPr="00993023" w:rsidRDefault="003B5F29" w:rsidP="003B5F29">
      <w:pPr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1.3.2. Пользователи ЦОС – обучающиеся, родители (законные представители) обучающихся, педагогические работники.</w:t>
      </w:r>
    </w:p>
    <w:p w:rsidR="003B5F29" w:rsidRPr="00993023" w:rsidRDefault="003B5F29" w:rsidP="003B5F29">
      <w:pPr>
        <w:spacing w:after="15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993023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2. Цели и задачи использования ЦОС</w:t>
      </w:r>
    </w:p>
    <w:p w:rsidR="003B5F29" w:rsidRPr="00993023" w:rsidRDefault="003B5F29" w:rsidP="003B5F29">
      <w:pPr>
        <w:spacing w:after="150" w:line="240" w:lineRule="auto"/>
        <w:rPr>
          <w:rFonts w:ascii="Times New Roman" w:eastAsia="Times New Roman" w:hAnsi="Times New Roman" w:cs="Times New Roman"/>
          <w:lang w:eastAsia="ru-RU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2.1. Цель ЦОС – обеспечение предоставления равного доступа к информационным системам и ресурсам в сфере образования участникам образовательных отношений, способствующее повышению качества знаний и воспитания, управлению собственными данными в электронной форме, осуществлению мониторинга освоения образовательных программ с использованием средств обучения и воспитания, представленных в электронном виде.</w:t>
      </w:r>
    </w:p>
    <w:p w:rsidR="003B5F29" w:rsidRPr="00993023" w:rsidRDefault="003B5F29" w:rsidP="003B5F29">
      <w:pPr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2.2. Задачи ЦОС:</w:t>
      </w:r>
    </w:p>
    <w:p w:rsidR="003B5F29" w:rsidRPr="00993023" w:rsidRDefault="003B5F29" w:rsidP="003B5F29">
      <w:pPr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2.2.1. Обеспечить доступ участникам образовательных отношений к информационно-образовательным ресурсам </w:t>
      </w:r>
      <w:r w:rsidR="003C778F" w:rsidRPr="00993023">
        <w:rPr>
          <w:rFonts w:ascii="Times New Roman" w:eastAsia="Times New Roman" w:hAnsi="Times New Roman" w:cs="Times New Roman"/>
          <w:i/>
          <w:iCs/>
          <w:color w:val="222222"/>
          <w:shd w:val="clear" w:color="auto" w:fill="FFFFCC"/>
          <w:lang w:eastAsia="ru-RU"/>
        </w:rPr>
        <w:t>ГБ</w:t>
      </w:r>
      <w:r w:rsidRPr="00993023">
        <w:rPr>
          <w:rFonts w:ascii="Times New Roman" w:eastAsia="Times New Roman" w:hAnsi="Times New Roman" w:cs="Times New Roman"/>
          <w:i/>
          <w:iCs/>
          <w:color w:val="222222"/>
          <w:shd w:val="clear" w:color="auto" w:fill="FFFFCC"/>
          <w:lang w:eastAsia="ru-RU"/>
        </w:rPr>
        <w:t>ДОУ</w:t>
      </w: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.</w:t>
      </w:r>
    </w:p>
    <w:p w:rsidR="003B5F29" w:rsidRPr="00993023" w:rsidRDefault="003B5F29" w:rsidP="003B5F29">
      <w:pPr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2.2.2. Обеспечить разработку и хранение электронных информационных и образовательных материалов.</w:t>
      </w:r>
    </w:p>
    <w:p w:rsidR="003B5F29" w:rsidRPr="00993023" w:rsidRDefault="003B5F29" w:rsidP="003B5F29">
      <w:pPr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 xml:space="preserve">2.2.3. Обеспечить возможность реализации образовательных программ с применением цифрового образовательного контента в качестве дополнительного механизма организации </w:t>
      </w:r>
      <w:proofErr w:type="spellStart"/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воспитательно</w:t>
      </w:r>
      <w:proofErr w:type="spellEnd"/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-образовательной деятельности.</w:t>
      </w:r>
    </w:p>
    <w:p w:rsidR="003B5F29" w:rsidRPr="00993023" w:rsidRDefault="003B5F29" w:rsidP="003B5F29">
      <w:pPr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 xml:space="preserve">2.2.4. Обеспечить контроль </w:t>
      </w:r>
      <w:proofErr w:type="spellStart"/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воспитательно</w:t>
      </w:r>
      <w:proofErr w:type="spellEnd"/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-образовательной деятельности.</w:t>
      </w:r>
    </w:p>
    <w:p w:rsidR="003B5F29" w:rsidRPr="00993023" w:rsidRDefault="003B5F29" w:rsidP="003B5F29">
      <w:pPr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2.2.5. Организовать коммуникативную среду между участниками образовательных отношений.</w:t>
      </w:r>
    </w:p>
    <w:p w:rsidR="003C778F" w:rsidRPr="00993023" w:rsidRDefault="003B5F29" w:rsidP="00131BAA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3. Структура ЦОС</w:t>
      </w:r>
    </w:p>
    <w:p w:rsidR="003B5F29" w:rsidRPr="00993023" w:rsidRDefault="003B5F29" w:rsidP="00131BAA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br/>
        <w:t>3.1. ЦОС представляет собой систему, включающую компоненты:</w:t>
      </w:r>
    </w:p>
    <w:p w:rsidR="003B5F29" w:rsidRPr="00993023" w:rsidRDefault="004466C7" w:rsidP="004466C7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 xml:space="preserve"> - </w:t>
      </w:r>
      <w:r w:rsidR="003B5F29" w:rsidRPr="00993023">
        <w:rPr>
          <w:rFonts w:ascii="Times New Roman" w:eastAsia="Times New Roman" w:hAnsi="Times New Roman" w:cs="Times New Roman"/>
          <w:color w:val="222222"/>
          <w:lang w:eastAsia="ru-RU"/>
        </w:rPr>
        <w:t>официальный сайт </w:t>
      </w:r>
      <w:r w:rsidR="003C778F" w:rsidRPr="00993023">
        <w:rPr>
          <w:rFonts w:ascii="Times New Roman" w:eastAsia="Times New Roman" w:hAnsi="Times New Roman" w:cs="Times New Roman"/>
          <w:color w:val="222222"/>
          <w:lang w:eastAsia="ru-RU"/>
        </w:rPr>
        <w:t>ГБДОУ</w:t>
      </w:r>
      <w:r w:rsidR="00BC203E" w:rsidRPr="00993023">
        <w:rPr>
          <w:rFonts w:ascii="Times New Roman" w:eastAsia="Times New Roman" w:hAnsi="Times New Roman" w:cs="Times New Roman"/>
          <w:color w:val="222222"/>
          <w:lang w:eastAsia="ru-RU"/>
        </w:rPr>
        <w:t xml:space="preserve"> д/с № </w:t>
      </w:r>
      <w:proofErr w:type="gramStart"/>
      <w:r w:rsidR="00BC203E" w:rsidRPr="00993023">
        <w:rPr>
          <w:rFonts w:ascii="Times New Roman" w:eastAsia="Times New Roman" w:hAnsi="Times New Roman" w:cs="Times New Roman"/>
          <w:color w:val="222222"/>
          <w:lang w:eastAsia="ru-RU"/>
        </w:rPr>
        <w:t>5</w:t>
      </w:r>
      <w:r w:rsidR="00993023" w:rsidRPr="00993023">
        <w:rPr>
          <w:rFonts w:ascii="Times New Roman" w:eastAsia="Times New Roman" w:hAnsi="Times New Roman" w:cs="Times New Roman"/>
          <w:color w:val="222222"/>
          <w:lang w:eastAsia="ru-RU"/>
        </w:rPr>
        <w:t>:</w:t>
      </w:r>
      <w:r w:rsidR="00131BAA" w:rsidRPr="00993023">
        <w:rPr>
          <w:rFonts w:ascii="Times New Roman" w:eastAsia="Times New Roman" w:hAnsi="Times New Roman" w:cs="Times New Roman"/>
          <w:color w:val="222222"/>
          <w:lang w:eastAsia="ru-RU"/>
        </w:rPr>
        <w:t xml:space="preserve"> </w:t>
      </w:r>
      <w:r w:rsidR="003C778F" w:rsidRPr="00993023">
        <w:rPr>
          <w:rFonts w:ascii="Times New Roman" w:eastAsia="Times New Roman" w:hAnsi="Times New Roman" w:cs="Times New Roman"/>
          <w:color w:val="222222"/>
          <w:lang w:eastAsia="ru-RU"/>
        </w:rPr>
        <w:t xml:space="preserve"> </w:t>
      </w:r>
      <w:r w:rsidR="00D05B94" w:rsidRPr="00993023">
        <w:rPr>
          <w:rFonts w:ascii="Times New Roman" w:eastAsia="Times New Roman" w:hAnsi="Times New Roman" w:cs="Times New Roman"/>
          <w:color w:val="222222"/>
          <w:lang w:eastAsia="ru-RU"/>
        </w:rPr>
        <w:t>https://startvbudushee.tvoysadik.ru/</w:t>
      </w:r>
      <w:proofErr w:type="gramEnd"/>
    </w:p>
    <w:p w:rsidR="003B5F29" w:rsidRPr="00993023" w:rsidRDefault="004466C7" w:rsidP="004466C7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 xml:space="preserve"> - </w:t>
      </w:r>
      <w:r w:rsidR="00D05B94" w:rsidRPr="00993023">
        <w:rPr>
          <w:rFonts w:ascii="Times New Roman" w:eastAsia="Times New Roman" w:hAnsi="Times New Roman" w:cs="Times New Roman"/>
          <w:color w:val="222222"/>
          <w:lang w:eastAsia="ru-RU"/>
        </w:rPr>
        <w:t xml:space="preserve">страничка в социальных </w:t>
      </w:r>
      <w:proofErr w:type="gramStart"/>
      <w:r w:rsidR="00D05B94" w:rsidRPr="00993023">
        <w:rPr>
          <w:rFonts w:ascii="Times New Roman" w:eastAsia="Times New Roman" w:hAnsi="Times New Roman" w:cs="Times New Roman"/>
          <w:color w:val="222222"/>
          <w:lang w:eastAsia="ru-RU"/>
        </w:rPr>
        <w:t>сетях</w:t>
      </w:r>
      <w:r w:rsidR="00993023" w:rsidRPr="00993023">
        <w:rPr>
          <w:rFonts w:ascii="Times New Roman" w:eastAsia="Times New Roman" w:hAnsi="Times New Roman" w:cs="Times New Roman"/>
          <w:color w:val="222222"/>
          <w:lang w:eastAsia="ru-RU"/>
        </w:rPr>
        <w:t xml:space="preserve"> :</w:t>
      </w:r>
      <w:proofErr w:type="gramEnd"/>
      <w:r w:rsidR="00993023" w:rsidRPr="00993023">
        <w:rPr>
          <w:rFonts w:ascii="Times New Roman" w:eastAsia="Times New Roman" w:hAnsi="Times New Roman" w:cs="Times New Roman"/>
          <w:color w:val="222222"/>
          <w:lang w:eastAsia="ru-RU"/>
        </w:rPr>
        <w:t xml:space="preserve"> </w:t>
      </w:r>
      <w:r w:rsidR="00D05B94" w:rsidRPr="00993023">
        <w:rPr>
          <w:rFonts w:ascii="Times New Roman" w:eastAsia="Times New Roman" w:hAnsi="Times New Roman" w:cs="Times New Roman"/>
          <w:color w:val="222222"/>
          <w:lang w:eastAsia="ru-RU"/>
        </w:rPr>
        <w:t xml:space="preserve"> </w:t>
      </w:r>
      <w:hyperlink r:id="rId6" w:history="1">
        <w:r w:rsidR="00131BAA" w:rsidRPr="00993023">
          <w:rPr>
            <w:rStyle w:val="a3"/>
            <w:rFonts w:ascii="Times New Roman" w:eastAsia="Times New Roman" w:hAnsi="Times New Roman" w:cs="Times New Roman"/>
            <w:lang w:val="en-US" w:eastAsia="ru-RU"/>
          </w:rPr>
          <w:t>https</w:t>
        </w:r>
        <w:r w:rsidR="00131BAA" w:rsidRPr="00993023">
          <w:rPr>
            <w:rStyle w:val="a3"/>
            <w:rFonts w:ascii="Times New Roman" w:eastAsia="Times New Roman" w:hAnsi="Times New Roman" w:cs="Times New Roman"/>
            <w:lang w:eastAsia="ru-RU"/>
          </w:rPr>
          <w:t>://</w:t>
        </w:r>
        <w:proofErr w:type="spellStart"/>
        <w:r w:rsidR="00131BAA" w:rsidRPr="00993023">
          <w:rPr>
            <w:rStyle w:val="a3"/>
            <w:rFonts w:ascii="Times New Roman" w:eastAsia="Times New Roman" w:hAnsi="Times New Roman" w:cs="Times New Roman"/>
            <w:lang w:val="en-US" w:eastAsia="ru-RU"/>
          </w:rPr>
          <w:t>vk</w:t>
        </w:r>
        <w:proofErr w:type="spellEnd"/>
        <w:r w:rsidR="00131BAA" w:rsidRPr="00993023">
          <w:rPr>
            <w:rStyle w:val="a3"/>
            <w:rFonts w:ascii="Times New Roman" w:eastAsia="Times New Roman" w:hAnsi="Times New Roman" w:cs="Times New Roman"/>
            <w:lang w:eastAsia="ru-RU"/>
          </w:rPr>
          <w:t>.</w:t>
        </w:r>
        <w:r w:rsidR="00131BAA" w:rsidRPr="00993023">
          <w:rPr>
            <w:rStyle w:val="a3"/>
            <w:rFonts w:ascii="Times New Roman" w:eastAsia="Times New Roman" w:hAnsi="Times New Roman" w:cs="Times New Roman"/>
            <w:lang w:val="en-US" w:eastAsia="ru-RU"/>
          </w:rPr>
          <w:t>com</w:t>
        </w:r>
        <w:r w:rsidR="00131BAA" w:rsidRPr="00993023">
          <w:rPr>
            <w:rStyle w:val="a3"/>
            <w:rFonts w:ascii="Times New Roman" w:eastAsia="Times New Roman" w:hAnsi="Times New Roman" w:cs="Times New Roman"/>
            <w:lang w:eastAsia="ru-RU"/>
          </w:rPr>
          <w:t>/</w:t>
        </w:r>
        <w:r w:rsidR="00131BAA" w:rsidRPr="00993023">
          <w:rPr>
            <w:rStyle w:val="a3"/>
            <w:rFonts w:ascii="Times New Roman" w:eastAsia="Times New Roman" w:hAnsi="Times New Roman" w:cs="Times New Roman"/>
            <w:lang w:val="en-US" w:eastAsia="ru-RU"/>
          </w:rPr>
          <w:t>club</w:t>
        </w:r>
        <w:r w:rsidR="00131BAA" w:rsidRPr="00993023">
          <w:rPr>
            <w:rStyle w:val="a3"/>
            <w:rFonts w:ascii="Times New Roman" w:eastAsia="Times New Roman" w:hAnsi="Times New Roman" w:cs="Times New Roman"/>
            <w:lang w:eastAsia="ru-RU"/>
          </w:rPr>
          <w:t>217331892</w:t>
        </w:r>
      </w:hyperlink>
      <w:r w:rsidR="00131BAA" w:rsidRPr="00993023">
        <w:rPr>
          <w:rFonts w:ascii="Times New Roman" w:eastAsia="Times New Roman" w:hAnsi="Times New Roman" w:cs="Times New Roman"/>
          <w:color w:val="222222"/>
          <w:lang w:eastAsia="ru-RU"/>
        </w:rPr>
        <w:t xml:space="preserve"> </w:t>
      </w:r>
    </w:p>
    <w:p w:rsidR="003B5F29" w:rsidRPr="00993023" w:rsidRDefault="003B5F29" w:rsidP="003C778F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</w:p>
    <w:p w:rsidR="003B5F29" w:rsidRPr="00993023" w:rsidRDefault="003B5F29" w:rsidP="003B5F29">
      <w:pPr>
        <w:spacing w:after="150" w:line="240" w:lineRule="auto"/>
        <w:rPr>
          <w:rFonts w:ascii="Times New Roman" w:hAnsi="Times New Roman" w:cs="Times New Roman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 xml:space="preserve">3.2. В структуру ЦОС могут включаться государственные и иные информационные системы и ресурсы, </w:t>
      </w:r>
      <w:r w:rsidRPr="00993023">
        <w:rPr>
          <w:rFonts w:ascii="Times New Roman" w:hAnsi="Times New Roman" w:cs="Times New Roman"/>
        </w:rPr>
        <w:t>используемые в сфере дошкольного образования и (или) необходимые для обеспечения работоспособности ЦОС </w:t>
      </w:r>
      <w:r w:rsidR="003C778F" w:rsidRPr="00993023">
        <w:rPr>
          <w:rFonts w:ascii="Times New Roman" w:hAnsi="Times New Roman" w:cs="Times New Roman"/>
        </w:rPr>
        <w:t>ГБ</w:t>
      </w:r>
      <w:r w:rsidRPr="00993023">
        <w:rPr>
          <w:rFonts w:ascii="Times New Roman" w:hAnsi="Times New Roman" w:cs="Times New Roman"/>
        </w:rPr>
        <w:t>ДОУ.</w:t>
      </w:r>
    </w:p>
    <w:p w:rsidR="003C778F" w:rsidRPr="00993023" w:rsidRDefault="003B5F29" w:rsidP="003C778F">
      <w:pPr>
        <w:spacing w:after="15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993023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4. Функционирование ЦОС</w:t>
      </w:r>
    </w:p>
    <w:p w:rsidR="003B5F29" w:rsidRPr="00993023" w:rsidRDefault="003B5F29" w:rsidP="00993023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br/>
        <w:t>4.1. Функциональные требования к ЦОС:</w:t>
      </w:r>
    </w:p>
    <w:p w:rsidR="003B5F29" w:rsidRPr="00993023" w:rsidRDefault="003B5F29" w:rsidP="00993023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поиск необходимого цифрового образовательного контента, определяемого с учетом интересов пользователей ЦОС;</w:t>
      </w:r>
    </w:p>
    <w:p w:rsidR="003B5F29" w:rsidRPr="00993023" w:rsidRDefault="003B5F29" w:rsidP="00993023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просмотр и использование выбранного цифрового образовательного контента встроенными средствами без установки дополнительного программного обеспечения для пользователей ЦОС;</w:t>
      </w:r>
    </w:p>
    <w:p w:rsidR="003B5F29" w:rsidRPr="00993023" w:rsidRDefault="003B5F29" w:rsidP="00993023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lastRenderedPageBreak/>
        <w:t xml:space="preserve">организация </w:t>
      </w:r>
      <w:proofErr w:type="spellStart"/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воспитательно</w:t>
      </w:r>
      <w:proofErr w:type="spellEnd"/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-образовательной деятельности посредством встроенных средств программного обеспечения;</w:t>
      </w:r>
    </w:p>
    <w:p w:rsidR="003B5F29" w:rsidRPr="00993023" w:rsidRDefault="003B5F29" w:rsidP="00993023">
      <w:pPr>
        <w:spacing w:after="15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3B5F29" w:rsidRPr="00993023" w:rsidRDefault="003B5F29" w:rsidP="003B5F29">
      <w:pPr>
        <w:spacing w:after="15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993023">
        <w:rPr>
          <w:rFonts w:ascii="Times New Roman" w:eastAsia="Times New Roman" w:hAnsi="Times New Roman" w:cs="Times New Roman"/>
          <w:b/>
          <w:bCs/>
          <w:lang w:eastAsia="ru-RU"/>
        </w:rPr>
        <w:t>4.2. Программно-техническая поддержка ЦОС обеспечивается работником, назначенным приказом заведующего </w:t>
      </w:r>
      <w:r w:rsidR="003C778F" w:rsidRPr="00993023">
        <w:rPr>
          <w:rFonts w:ascii="Times New Roman" w:eastAsia="Times New Roman" w:hAnsi="Times New Roman" w:cs="Times New Roman"/>
          <w:b/>
          <w:bCs/>
          <w:lang w:eastAsia="ru-RU"/>
        </w:rPr>
        <w:t>ГБ</w:t>
      </w:r>
      <w:r w:rsidRPr="00993023">
        <w:rPr>
          <w:rFonts w:ascii="Times New Roman" w:eastAsia="Times New Roman" w:hAnsi="Times New Roman" w:cs="Times New Roman"/>
          <w:b/>
          <w:bCs/>
          <w:lang w:eastAsia="ru-RU"/>
        </w:rPr>
        <w:t>ДОУ.</w:t>
      </w:r>
    </w:p>
    <w:p w:rsidR="003B5F29" w:rsidRPr="00993023" w:rsidRDefault="003B5F29" w:rsidP="003B5F29">
      <w:pPr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bCs/>
          <w:lang w:eastAsia="ru-RU"/>
        </w:rPr>
        <w:t>4.3. Подготовку и загрузку цифрового образовательного контента обеспечивают педагогические работники и иные назначенные приказом заведующего </w:t>
      </w:r>
      <w:r w:rsidR="003C778F" w:rsidRPr="00993023">
        <w:rPr>
          <w:rFonts w:ascii="Times New Roman" w:eastAsia="Times New Roman" w:hAnsi="Times New Roman" w:cs="Times New Roman"/>
          <w:bCs/>
          <w:lang w:eastAsia="ru-RU"/>
        </w:rPr>
        <w:t>ГБ</w:t>
      </w:r>
      <w:r w:rsidRPr="00993023">
        <w:rPr>
          <w:rFonts w:ascii="Times New Roman" w:eastAsia="Times New Roman" w:hAnsi="Times New Roman" w:cs="Times New Roman"/>
          <w:bCs/>
          <w:lang w:eastAsia="ru-RU"/>
        </w:rPr>
        <w:t>ДОУ работники</w:t>
      </w: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>.</w:t>
      </w:r>
    </w:p>
    <w:p w:rsidR="003B5F29" w:rsidRPr="00993023" w:rsidRDefault="003B5F29" w:rsidP="003B5F29">
      <w:pPr>
        <w:spacing w:after="15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93023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5. Заключительные положения</w:t>
      </w:r>
    </w:p>
    <w:p w:rsidR="003B5F29" w:rsidRPr="00993023" w:rsidRDefault="003B5F29" w:rsidP="003B5F29">
      <w:pPr>
        <w:spacing w:after="150" w:line="240" w:lineRule="auto"/>
        <w:rPr>
          <w:rFonts w:ascii="Times New Roman" w:hAnsi="Times New Roman" w:cs="Times New Roman"/>
        </w:rPr>
      </w:pPr>
      <w:r w:rsidRPr="00993023">
        <w:rPr>
          <w:rFonts w:ascii="Times New Roman" w:eastAsia="Times New Roman" w:hAnsi="Times New Roman" w:cs="Times New Roman"/>
          <w:color w:val="222222"/>
          <w:lang w:eastAsia="ru-RU"/>
        </w:rPr>
        <w:t xml:space="preserve">5.1. Вопросы, неурегулированные настоящим Положением, регулируются в соответствии с действующим законодательством РФ, уставом и локальными </w:t>
      </w:r>
      <w:r w:rsidRPr="00993023">
        <w:rPr>
          <w:rFonts w:ascii="Times New Roman" w:hAnsi="Times New Roman" w:cs="Times New Roman"/>
        </w:rPr>
        <w:t>нормативными актами </w:t>
      </w:r>
      <w:r w:rsidR="00BC203E" w:rsidRPr="00993023">
        <w:rPr>
          <w:rFonts w:ascii="Times New Roman" w:hAnsi="Times New Roman" w:cs="Times New Roman"/>
        </w:rPr>
        <w:t>ГБ</w:t>
      </w:r>
      <w:r w:rsidRPr="00993023">
        <w:rPr>
          <w:rFonts w:ascii="Times New Roman" w:hAnsi="Times New Roman" w:cs="Times New Roman"/>
        </w:rPr>
        <w:t>ДОУ.</w:t>
      </w:r>
    </w:p>
    <w:p w:rsidR="00B74289" w:rsidRPr="00993023" w:rsidRDefault="00B74289">
      <w:pPr>
        <w:rPr>
          <w:rFonts w:ascii="Times New Roman" w:hAnsi="Times New Roman" w:cs="Times New Roman"/>
        </w:rPr>
      </w:pPr>
    </w:p>
    <w:sectPr w:rsidR="00B74289" w:rsidRPr="00993023" w:rsidSect="003C778F">
      <w:pgSz w:w="11906" w:h="16838"/>
      <w:pgMar w:top="568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BF1874"/>
    <w:multiLevelType w:val="multilevel"/>
    <w:tmpl w:val="A8EAC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5E0DB2"/>
    <w:multiLevelType w:val="multilevel"/>
    <w:tmpl w:val="473E7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1B4CBE"/>
    <w:multiLevelType w:val="multilevel"/>
    <w:tmpl w:val="C2B67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50D"/>
    <w:rsid w:val="00131BAA"/>
    <w:rsid w:val="001B150D"/>
    <w:rsid w:val="003B5F29"/>
    <w:rsid w:val="003C778F"/>
    <w:rsid w:val="004466C7"/>
    <w:rsid w:val="00993023"/>
    <w:rsid w:val="00A726F1"/>
    <w:rsid w:val="00B74289"/>
    <w:rsid w:val="00BC203E"/>
    <w:rsid w:val="00D05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AB9E17-75B8-4B28-B604-51F03DF8B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1BAA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930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930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91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51874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476742">
              <w:marLeft w:val="0"/>
              <w:marRight w:val="0"/>
              <w:marTop w:val="22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13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48564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00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9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456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630796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8555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59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044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100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217331892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2023-01-13T13:22:00Z</cp:lastPrinted>
  <dcterms:created xsi:type="dcterms:W3CDTF">2023-05-02T10:57:00Z</dcterms:created>
  <dcterms:modified xsi:type="dcterms:W3CDTF">2023-05-02T10:57:00Z</dcterms:modified>
</cp:coreProperties>
</file>